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9C8AF" w14:textId="77777777" w:rsidR="00AB7FCB" w:rsidRPr="00AB7FCB" w:rsidRDefault="00AB7FCB" w:rsidP="00AB7FCB">
      <w:pPr>
        <w:pStyle w:val="Standard"/>
        <w:spacing w:before="120" w:line="320" w:lineRule="exact"/>
        <w:jc w:val="both"/>
        <w:rPr>
          <w:rFonts w:asciiTheme="minorHAnsi" w:hAnsiTheme="minorHAnsi" w:cs="Calibri"/>
          <w:bCs/>
        </w:rPr>
      </w:pPr>
      <w:bookmarkStart w:id="0" w:name="_Hlk80883160"/>
      <w:bookmarkStart w:id="1" w:name="_Hlk161157838"/>
      <w:bookmarkStart w:id="2" w:name="_Hlk80883482"/>
      <w:r w:rsidRPr="00AB7FCB">
        <w:rPr>
          <w:rFonts w:asciiTheme="minorHAnsi" w:hAnsiTheme="minorHAnsi" w:cs="Calibri"/>
          <w:bCs/>
        </w:rPr>
        <w:t xml:space="preserve">AVVISO </w:t>
      </w:r>
      <w:bookmarkStart w:id="3" w:name="_Hlk84514382"/>
      <w:r w:rsidRPr="00AB7FCB">
        <w:rPr>
          <w:rFonts w:asciiTheme="minorHAnsi" w:hAnsiTheme="minorHAnsi" w:cs="Calibri"/>
          <w:bCs/>
        </w:rPr>
        <w:t>PER IL SOSTEGNO A ENTI LOCALI E ISTITUZIONI CULTURALI SENZA FINI DI LUCRO PER ATTIVITA’ DEDICATE ALLO SVILUPPO DI RETI MUSEALI, TERRITORIALI E/O TEMATICHE, TRA MUSEI E ALTRI ISTITUTI CULTURALI, AI SENSI DELLA L.R. 18/2000 E SS.MM.II. PER LE ANNUALITA’ 2024 E 2025.</w:t>
      </w:r>
      <w:bookmarkEnd w:id="3"/>
      <w:r w:rsidRPr="00AB7FCB">
        <w:rPr>
          <w:rFonts w:asciiTheme="minorHAnsi" w:hAnsiTheme="minorHAnsi" w:cs="Calibri"/>
          <w:bCs/>
        </w:rPr>
        <w:t xml:space="preserve"> </w:t>
      </w:r>
      <w:bookmarkEnd w:id="0"/>
      <w:bookmarkEnd w:id="1"/>
      <w:r w:rsidRPr="00AB7FCB">
        <w:rPr>
          <w:rFonts w:asciiTheme="minorHAnsi" w:hAnsiTheme="minorHAnsi" w:cs="Calibri"/>
          <w:bCs/>
        </w:rPr>
        <w:t xml:space="preserve">MODALITÀ E CRITERI PER LA PRESENTAZIONE DELLE DOMANDE E LA CONCESSIONE DEI CONTRIBUTI.   </w:t>
      </w:r>
    </w:p>
    <w:bookmarkEnd w:id="2"/>
    <w:p w14:paraId="7BE82716" w14:textId="6DFB0169" w:rsidR="0095530B" w:rsidRPr="00D84B19" w:rsidRDefault="0095530B" w:rsidP="0095530B">
      <w:pPr>
        <w:pStyle w:val="Standard"/>
        <w:spacing w:before="120" w:line="320" w:lineRule="exact"/>
        <w:rPr>
          <w:rFonts w:asciiTheme="minorHAnsi" w:hAnsiTheme="minorHAnsi" w:cs="Arial"/>
          <w:b/>
          <w:sz w:val="22"/>
          <w:szCs w:val="22"/>
        </w:rPr>
      </w:pPr>
      <w:r w:rsidRPr="00D84B19">
        <w:rPr>
          <w:rFonts w:asciiTheme="minorHAnsi" w:hAnsiTheme="minorHAnsi" w:cs="Arial"/>
          <w:b/>
          <w:sz w:val="22"/>
          <w:szCs w:val="22"/>
        </w:rPr>
        <w:t>LR 18/2000–</w:t>
      </w:r>
      <w:r w:rsidR="00370181" w:rsidRPr="00D84B19">
        <w:rPr>
          <w:rFonts w:asciiTheme="minorHAnsi" w:hAnsiTheme="minorHAnsi" w:cs="Arial"/>
          <w:b/>
          <w:sz w:val="22"/>
          <w:szCs w:val="22"/>
        </w:rPr>
        <w:t>Reti museali</w:t>
      </w:r>
      <w:r w:rsidRPr="00D84B19">
        <w:rPr>
          <w:rFonts w:asciiTheme="minorHAnsi" w:hAnsiTheme="minorHAnsi" w:cs="Arial"/>
          <w:b/>
          <w:sz w:val="22"/>
          <w:szCs w:val="22"/>
        </w:rPr>
        <w:t>–Annualità 202</w:t>
      </w:r>
      <w:r w:rsidR="009A5A84" w:rsidRPr="00D84B19">
        <w:rPr>
          <w:rFonts w:asciiTheme="minorHAnsi" w:hAnsiTheme="minorHAnsi" w:cs="Arial"/>
          <w:b/>
          <w:sz w:val="22"/>
          <w:szCs w:val="22"/>
        </w:rPr>
        <w:t>4 – Relazione tecnico-scientifica</w:t>
      </w:r>
    </w:p>
    <w:p w14:paraId="578E6D3F" w14:textId="77777777" w:rsidR="00572FB8" w:rsidRPr="00D84B19" w:rsidRDefault="00572FB8" w:rsidP="0095530B">
      <w:pPr>
        <w:pStyle w:val="Standard"/>
        <w:spacing w:before="120" w:line="320" w:lineRule="exact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6A5BB549" w14:textId="0C087179" w:rsidR="00DC2DF2" w:rsidRPr="00D84B19" w:rsidRDefault="00DC2DF2" w:rsidP="00DC2DF2">
      <w:pPr>
        <w:pStyle w:val="Standard"/>
        <w:spacing w:before="120" w:line="320" w:lineRule="exact"/>
        <w:jc w:val="both"/>
        <w:rPr>
          <w:rFonts w:asciiTheme="minorHAnsi" w:hAnsiTheme="minorHAnsi" w:cs="Calibri"/>
          <w:b/>
          <w:color w:val="000000"/>
        </w:rPr>
      </w:pPr>
      <w:r w:rsidRPr="00D84B19">
        <w:rPr>
          <w:rFonts w:asciiTheme="minorHAnsi" w:hAnsiTheme="minorHAnsi" w:cs="Calibri"/>
          <w:b/>
          <w:color w:val="000000"/>
        </w:rPr>
        <w:t>Relazione tecnico-scientifica sulle attività di rete realizzate nel 2024 relativa al progetto dal titolo</w:t>
      </w:r>
      <w:r w:rsidRPr="00D84B19">
        <w:rPr>
          <w:rFonts w:asciiTheme="minorHAnsi" w:hAnsiTheme="minorHAnsi" w:cs="Calibri"/>
          <w:bCs/>
          <w:color w:val="000000"/>
        </w:rPr>
        <w:t>_________________________________________________________________</w:t>
      </w:r>
      <w:r w:rsidR="00B94A03">
        <w:rPr>
          <w:rFonts w:asciiTheme="minorHAnsi" w:hAnsiTheme="minorHAnsi" w:cs="Calibri"/>
          <w:bCs/>
          <w:color w:val="000000"/>
        </w:rPr>
        <w:t>____________</w:t>
      </w:r>
    </w:p>
    <w:p w14:paraId="5B46AE46" w14:textId="147C9FBA" w:rsidR="00DC2DF2" w:rsidRPr="00D84B19" w:rsidRDefault="00DC2DF2" w:rsidP="00DC2DF2">
      <w:pPr>
        <w:pStyle w:val="Standard"/>
        <w:spacing w:before="120" w:line="320" w:lineRule="exact"/>
        <w:jc w:val="both"/>
        <w:rPr>
          <w:rFonts w:asciiTheme="minorHAnsi" w:hAnsiTheme="minorHAnsi" w:cs="Calibri"/>
          <w:bCs/>
          <w:color w:val="000000"/>
        </w:rPr>
      </w:pPr>
      <w:r w:rsidRPr="00D84B19">
        <w:rPr>
          <w:rFonts w:asciiTheme="minorHAnsi" w:hAnsiTheme="minorHAnsi" w:cs="Calibri"/>
          <w:b/>
          <w:color w:val="000000"/>
        </w:rPr>
        <w:t xml:space="preserve">della rete museale nominata </w:t>
      </w:r>
      <w:r w:rsidRPr="00D84B19">
        <w:rPr>
          <w:rFonts w:asciiTheme="minorHAnsi" w:hAnsiTheme="minorHAnsi" w:cs="Calibri"/>
          <w:bCs/>
          <w:color w:val="000000"/>
        </w:rPr>
        <w:t>_______________________________________</w:t>
      </w:r>
      <w:r w:rsidR="00B94A03">
        <w:rPr>
          <w:rFonts w:asciiTheme="minorHAnsi" w:hAnsiTheme="minorHAnsi" w:cs="Calibri"/>
          <w:bCs/>
          <w:color w:val="000000"/>
        </w:rPr>
        <w:t>__________________</w:t>
      </w:r>
    </w:p>
    <w:p w14:paraId="41989DD4" w14:textId="3AF5ECB3" w:rsidR="00DC2DF2" w:rsidRPr="00D84B19" w:rsidRDefault="00DC2DF2" w:rsidP="00DC2DF2">
      <w:pPr>
        <w:pStyle w:val="Standard"/>
        <w:spacing w:before="120" w:line="320" w:lineRule="exact"/>
        <w:jc w:val="both"/>
        <w:rPr>
          <w:rFonts w:asciiTheme="minorHAnsi" w:hAnsiTheme="minorHAnsi" w:cs="Calibri"/>
          <w:bCs/>
          <w:color w:val="000000"/>
        </w:rPr>
      </w:pPr>
      <w:r w:rsidRPr="00D84B19">
        <w:rPr>
          <w:rFonts w:asciiTheme="minorHAnsi" w:hAnsiTheme="minorHAnsi" w:cs="Calibri"/>
          <w:b/>
          <w:color w:val="000000"/>
        </w:rPr>
        <w:t xml:space="preserve">rappresentata dal capofila </w:t>
      </w:r>
      <w:r w:rsidRPr="00D84B19">
        <w:rPr>
          <w:rFonts w:asciiTheme="minorHAnsi" w:hAnsiTheme="minorHAnsi" w:cs="Calibri"/>
          <w:bCs/>
          <w:color w:val="000000"/>
        </w:rPr>
        <w:t>____________________________________</w:t>
      </w:r>
      <w:r w:rsidR="00B94A03">
        <w:rPr>
          <w:rFonts w:asciiTheme="minorHAnsi" w:hAnsiTheme="minorHAnsi" w:cs="Calibri"/>
          <w:bCs/>
          <w:color w:val="000000"/>
        </w:rPr>
        <w:t>_______________________</w:t>
      </w:r>
    </w:p>
    <w:p w14:paraId="05C70594" w14:textId="77777777" w:rsidR="00600737" w:rsidRPr="00D84B19" w:rsidRDefault="00600737" w:rsidP="00600737">
      <w:pPr>
        <w:pStyle w:val="Standard"/>
        <w:spacing w:before="120" w:line="320" w:lineRule="exact"/>
        <w:jc w:val="both"/>
        <w:rPr>
          <w:rFonts w:asciiTheme="minorHAnsi" w:hAnsiTheme="minorHAnsi" w:cs="Calibri"/>
          <w:bCs/>
          <w:color w:val="000000"/>
        </w:rPr>
      </w:pPr>
      <w:r>
        <w:rPr>
          <w:rFonts w:asciiTheme="minorHAnsi" w:hAnsiTheme="minorHAnsi" w:cs="Calibri"/>
          <w:b/>
          <w:color w:val="000000"/>
        </w:rPr>
        <w:t>riferimenti</w:t>
      </w:r>
      <w:r w:rsidRPr="00B94A03">
        <w:rPr>
          <w:rFonts w:asciiTheme="minorHAnsi" w:hAnsiTheme="minorHAnsi" w:cs="Calibri"/>
          <w:b/>
          <w:color w:val="000000"/>
        </w:rPr>
        <w:t xml:space="preserve"> dell’accordo di rete</w:t>
      </w:r>
      <w:r>
        <w:rPr>
          <w:rFonts w:asciiTheme="minorHAnsi" w:hAnsiTheme="minorHAnsi" w:cs="Calibri"/>
          <w:bCs/>
          <w:color w:val="000000"/>
        </w:rPr>
        <w:t>___________________________________________________</w:t>
      </w:r>
    </w:p>
    <w:p w14:paraId="16EBA529" w14:textId="488EF40C" w:rsidR="00DC2DF2" w:rsidRDefault="00DC2DF2" w:rsidP="00DC2DF2">
      <w:pPr>
        <w:pStyle w:val="Standard"/>
        <w:spacing w:before="120" w:line="320" w:lineRule="exact"/>
        <w:jc w:val="both"/>
        <w:rPr>
          <w:rFonts w:asciiTheme="minorHAnsi" w:hAnsiTheme="minorHAnsi" w:cs="Calibri"/>
          <w:bCs/>
          <w:color w:val="000000"/>
        </w:rPr>
      </w:pPr>
      <w:r w:rsidRPr="00D84B19">
        <w:rPr>
          <w:rFonts w:asciiTheme="minorHAnsi" w:hAnsiTheme="minorHAnsi" w:cs="Calibri"/>
          <w:b/>
          <w:color w:val="000000"/>
        </w:rPr>
        <w:t xml:space="preserve">nome del referente della rete </w:t>
      </w:r>
      <w:r w:rsidRPr="00D84B19">
        <w:rPr>
          <w:rFonts w:asciiTheme="minorHAnsi" w:hAnsiTheme="minorHAnsi" w:cs="Calibri"/>
          <w:bCs/>
          <w:color w:val="000000"/>
        </w:rPr>
        <w:t>_________________________________</w:t>
      </w:r>
      <w:r w:rsidR="00B94A03">
        <w:rPr>
          <w:rFonts w:asciiTheme="minorHAnsi" w:hAnsiTheme="minorHAnsi" w:cs="Calibri"/>
          <w:bCs/>
          <w:color w:val="000000"/>
        </w:rPr>
        <w:t>_______________________</w:t>
      </w:r>
    </w:p>
    <w:p w14:paraId="692BD2E2" w14:textId="20528DE5" w:rsidR="00DC2DF2" w:rsidRPr="00D84B19" w:rsidRDefault="00DC2DF2" w:rsidP="00DC2DF2">
      <w:pPr>
        <w:pStyle w:val="Standard"/>
        <w:spacing w:before="120" w:line="320" w:lineRule="exact"/>
        <w:jc w:val="both"/>
        <w:rPr>
          <w:rFonts w:asciiTheme="minorHAnsi" w:hAnsiTheme="minorHAnsi" w:cs="Calibri"/>
          <w:b/>
          <w:color w:val="000000"/>
        </w:rPr>
      </w:pPr>
      <w:r w:rsidRPr="00D84B19">
        <w:rPr>
          <w:rFonts w:asciiTheme="minorHAnsi" w:hAnsiTheme="minorHAnsi" w:cs="Calibri"/>
          <w:b/>
          <w:color w:val="000000"/>
        </w:rPr>
        <w:t>mail</w:t>
      </w:r>
      <w:r w:rsidRPr="00D84B19">
        <w:rPr>
          <w:rFonts w:asciiTheme="minorHAnsi" w:hAnsiTheme="minorHAnsi" w:cs="Calibri"/>
          <w:bCs/>
          <w:color w:val="000000"/>
        </w:rPr>
        <w:t>___________________________________________</w:t>
      </w:r>
    </w:p>
    <w:p w14:paraId="38CBEB82" w14:textId="1A1A5832" w:rsidR="00596053" w:rsidRPr="00D84B19" w:rsidRDefault="00DC2DF2" w:rsidP="00DC2DF2">
      <w:pPr>
        <w:pStyle w:val="Standard"/>
        <w:spacing w:before="120" w:line="320" w:lineRule="exact"/>
        <w:jc w:val="both"/>
        <w:rPr>
          <w:rFonts w:asciiTheme="minorHAnsi" w:hAnsiTheme="minorHAnsi" w:cs="Calibri"/>
          <w:bCs/>
          <w:color w:val="000000"/>
        </w:rPr>
      </w:pPr>
      <w:r w:rsidRPr="00D84B19">
        <w:rPr>
          <w:rFonts w:asciiTheme="minorHAnsi" w:hAnsiTheme="minorHAnsi" w:cs="Calibri"/>
          <w:b/>
          <w:color w:val="000000"/>
        </w:rPr>
        <w:t>telefono</w:t>
      </w:r>
      <w:r w:rsidRPr="00D84B19">
        <w:rPr>
          <w:rFonts w:asciiTheme="minorHAnsi" w:hAnsiTheme="minorHAnsi" w:cs="Calibri"/>
          <w:bCs/>
          <w:color w:val="000000"/>
        </w:rPr>
        <w:t>_______________________________________</w:t>
      </w:r>
    </w:p>
    <w:p w14:paraId="6DDBF061" w14:textId="77777777" w:rsidR="00DC2DF2" w:rsidRPr="00D84B19" w:rsidRDefault="00DC2DF2" w:rsidP="00DC2DF2">
      <w:pPr>
        <w:pStyle w:val="Standard"/>
        <w:spacing w:before="120" w:line="320" w:lineRule="exact"/>
        <w:jc w:val="both"/>
        <w:rPr>
          <w:rFonts w:asciiTheme="minorHAnsi" w:hAnsiTheme="minorHAnsi" w:cs="Calibri"/>
          <w:b/>
          <w:color w:val="000000"/>
        </w:rPr>
      </w:pPr>
    </w:p>
    <w:tbl>
      <w:tblPr>
        <w:tblW w:w="9765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5"/>
      </w:tblGrid>
      <w:tr w:rsidR="00392F93" w:rsidRPr="00D84B19" w14:paraId="69AC9FCA" w14:textId="77777777" w:rsidTr="006F3860">
        <w:trPr>
          <w:trHeight w:val="4649"/>
        </w:trPr>
        <w:tc>
          <w:tcPr>
            <w:tcW w:w="9765" w:type="dxa"/>
          </w:tcPr>
          <w:p w14:paraId="6C1456CA" w14:textId="3AA009EB" w:rsidR="00437DE6" w:rsidRPr="00D84B19" w:rsidRDefault="00392F93" w:rsidP="00836665">
            <w:pPr>
              <w:pStyle w:val="Standard"/>
              <w:spacing w:before="120" w:line="320" w:lineRule="exact"/>
              <w:jc w:val="both"/>
              <w:rPr>
                <w:rFonts w:asciiTheme="minorHAnsi" w:hAnsiTheme="minorHAnsi" w:cs="Calibri"/>
                <w:color w:val="000000"/>
              </w:rPr>
            </w:pPr>
            <w:r w:rsidRPr="00D84B19">
              <w:rPr>
                <w:rFonts w:asciiTheme="minorHAnsi" w:hAnsiTheme="minorHAnsi" w:cs="Calibri"/>
                <w:b/>
                <w:i/>
                <w:iCs/>
                <w:color w:val="000000"/>
                <w:sz w:val="28"/>
                <w:szCs w:val="28"/>
              </w:rPr>
              <w:t>Guida alla compilazione</w:t>
            </w:r>
            <w:r w:rsidR="00836665">
              <w:rPr>
                <w:rFonts w:asciiTheme="minorHAnsi" w:hAnsiTheme="minorHAnsi" w:cs="Calibri"/>
                <w:b/>
                <w:i/>
                <w:iCs/>
                <w:color w:val="000000"/>
                <w:sz w:val="28"/>
                <w:szCs w:val="28"/>
              </w:rPr>
              <w:t xml:space="preserve"> della </w:t>
            </w:r>
            <w:r w:rsidR="00437DE6" w:rsidRPr="00745850">
              <w:rPr>
                <w:rFonts w:asciiTheme="minorHAnsi" w:hAnsiTheme="minorHAnsi" w:cs="Calibri"/>
                <w:b/>
                <w:bCs/>
                <w:i/>
              </w:rPr>
              <w:t>R</w:t>
            </w:r>
            <w:r w:rsidR="00437DE6" w:rsidRPr="00745850">
              <w:rPr>
                <w:rFonts w:asciiTheme="minorHAnsi" w:hAnsiTheme="minorHAnsi" w:cs="Calibri"/>
                <w:b/>
                <w:i/>
                <w:iCs/>
                <w:color w:val="000000"/>
                <w:sz w:val="28"/>
                <w:szCs w:val="28"/>
              </w:rPr>
              <w:t>elazione tecnico scientifica</w:t>
            </w:r>
          </w:p>
          <w:p w14:paraId="67D9BE62" w14:textId="77777777" w:rsidR="00A93B42" w:rsidRPr="00D84B19" w:rsidRDefault="00A93B42" w:rsidP="00A93B42">
            <w:pPr>
              <w:pStyle w:val="Standard"/>
              <w:rPr>
                <w:rFonts w:asciiTheme="minorHAnsi" w:hAnsiTheme="minorHAnsi" w:cs="Calibri"/>
                <w:color w:val="000000"/>
              </w:rPr>
            </w:pPr>
            <w:r w:rsidRPr="00D84B19">
              <w:rPr>
                <w:rFonts w:asciiTheme="minorHAnsi" w:hAnsiTheme="minorHAnsi" w:cs="Calibri"/>
                <w:color w:val="000000"/>
              </w:rPr>
              <w:t>La relazione deve rendere conto in maniera esaustiva delle attività realizzate nell’ambito della rete, specificando risultati e obiettivi raggiunti tramite le azioni intraprese in relazione alle strategie e ai principi dell’accordo di rete e dei risultati attesi dal progetto; deve inoltre:</w:t>
            </w:r>
          </w:p>
          <w:p w14:paraId="27699643" w14:textId="5C16370C" w:rsidR="00A93B42" w:rsidRPr="00D84B19" w:rsidRDefault="00A93B42" w:rsidP="00A93B42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="Calibri"/>
                <w:color w:val="000000"/>
              </w:rPr>
            </w:pPr>
            <w:r w:rsidRPr="00D84B19">
              <w:rPr>
                <w:rFonts w:asciiTheme="minorHAnsi" w:hAnsiTheme="minorHAnsi" w:cs="Calibri"/>
                <w:color w:val="000000"/>
              </w:rPr>
              <w:t xml:space="preserve">evidenziare la correlazione tra le attività realizzate e le spese indicate nel rendiconto; </w:t>
            </w:r>
          </w:p>
          <w:p w14:paraId="18B647F5" w14:textId="77777777" w:rsidR="00A93B42" w:rsidRPr="00D84B19" w:rsidRDefault="00A93B42" w:rsidP="00A93B42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="Calibri"/>
                <w:color w:val="000000"/>
              </w:rPr>
            </w:pPr>
            <w:r w:rsidRPr="00D84B19">
              <w:rPr>
                <w:rFonts w:asciiTheme="minorHAnsi" w:hAnsiTheme="minorHAnsi" w:cs="Calibri"/>
                <w:color w:val="000000"/>
              </w:rPr>
              <w:t xml:space="preserve">le modalità di svolgimento delle attività in correlazione alle tempistiche del cronoprogramma; </w:t>
            </w:r>
          </w:p>
          <w:p w14:paraId="23F33DA6" w14:textId="77777777" w:rsidR="00A93B42" w:rsidRPr="00D84B19" w:rsidRDefault="00A93B42" w:rsidP="00A93B42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="Calibri"/>
                <w:color w:val="000000"/>
              </w:rPr>
            </w:pPr>
            <w:r w:rsidRPr="00D84B19">
              <w:rPr>
                <w:rFonts w:asciiTheme="minorHAnsi" w:hAnsiTheme="minorHAnsi" w:cs="Calibri"/>
                <w:color w:val="000000"/>
              </w:rPr>
              <w:t xml:space="preserve">le modalità di cooperazione dei partner della rete per ognuna delle attività; </w:t>
            </w:r>
          </w:p>
          <w:p w14:paraId="4590D342" w14:textId="6DE2E565" w:rsidR="00A93B42" w:rsidRPr="00D84B19" w:rsidRDefault="001E38C0" w:rsidP="00A93B42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="Calibri"/>
                <w:color w:val="000000"/>
              </w:rPr>
            </w:pPr>
            <w:r w:rsidRPr="00D84B19">
              <w:rPr>
                <w:rFonts w:asciiTheme="minorHAnsi" w:hAnsiTheme="minorHAnsi" w:cs="Calibri"/>
                <w:color w:val="000000"/>
              </w:rPr>
              <w:t xml:space="preserve">distinguere e </w:t>
            </w:r>
            <w:r w:rsidR="00A93B42" w:rsidRPr="00D84B19">
              <w:rPr>
                <w:rFonts w:asciiTheme="minorHAnsi" w:hAnsiTheme="minorHAnsi" w:cs="Calibri"/>
                <w:color w:val="000000"/>
              </w:rPr>
              <w:t xml:space="preserve">specificare le attività </w:t>
            </w:r>
            <w:r w:rsidRPr="00D84B19">
              <w:rPr>
                <w:rFonts w:asciiTheme="minorHAnsi" w:hAnsiTheme="minorHAnsi" w:cs="Calibri"/>
                <w:color w:val="000000"/>
              </w:rPr>
              <w:t xml:space="preserve">realizzate </w:t>
            </w:r>
            <w:r w:rsidR="00A93B42" w:rsidRPr="00D84B19">
              <w:rPr>
                <w:rFonts w:asciiTheme="minorHAnsi" w:hAnsiTheme="minorHAnsi" w:cs="Calibri"/>
                <w:color w:val="000000"/>
              </w:rPr>
              <w:t xml:space="preserve">per tipologia A) Avvio e consolidamento della rete; B) Attività della rete, di cui al punto 4.1 dell’avviso; </w:t>
            </w:r>
          </w:p>
          <w:p w14:paraId="4BE0ED60" w14:textId="77777777" w:rsidR="00D84B19" w:rsidRPr="00D84B19" w:rsidRDefault="00A93B42" w:rsidP="00D52EF7">
            <w:pPr>
              <w:pStyle w:val="Standard"/>
              <w:numPr>
                <w:ilvl w:val="0"/>
                <w:numId w:val="2"/>
              </w:numPr>
              <w:ind w:left="739"/>
              <w:jc w:val="both"/>
              <w:rPr>
                <w:rFonts w:asciiTheme="minorHAnsi" w:hAnsiTheme="minorHAnsi" w:cs="Calibri"/>
                <w:b/>
                <w:color w:val="000000"/>
              </w:rPr>
            </w:pPr>
            <w:r w:rsidRPr="00D84B19">
              <w:rPr>
                <w:rFonts w:asciiTheme="minorHAnsi" w:hAnsiTheme="minorHAnsi" w:cs="Calibri"/>
                <w:color w:val="000000"/>
              </w:rPr>
              <w:t>riportare, ove esistenti, dati e indicatori numerici (ad es.: n. di istituti culturali coinvolti, n. di attività/iniziative realizzate, n. di servizi avviati/attivati, n. accessi, fruitori, partecipanti, visitatori alle attività);</w:t>
            </w:r>
          </w:p>
          <w:p w14:paraId="53DC037F" w14:textId="0A93318F" w:rsidR="00965052" w:rsidRPr="00D84B19" w:rsidRDefault="00A93B42" w:rsidP="00D52EF7">
            <w:pPr>
              <w:pStyle w:val="Standard"/>
              <w:numPr>
                <w:ilvl w:val="0"/>
                <w:numId w:val="2"/>
              </w:numPr>
              <w:ind w:left="739"/>
              <w:jc w:val="both"/>
              <w:rPr>
                <w:rFonts w:asciiTheme="minorHAnsi" w:hAnsiTheme="minorHAnsi" w:cs="Calibri"/>
                <w:b/>
                <w:color w:val="000000"/>
              </w:rPr>
            </w:pPr>
            <w:r w:rsidRPr="00D84B19">
              <w:rPr>
                <w:rFonts w:asciiTheme="minorHAnsi" w:hAnsiTheme="minorHAnsi" w:cs="Calibri"/>
                <w:color w:val="000000"/>
              </w:rPr>
              <w:t>evidenziare l’impatto complessivo del progetto a favore del territorio o su più aree o su specifici temi di sviluppo individuati nella strategia di rete</w:t>
            </w:r>
            <w:r w:rsidR="00965052" w:rsidRPr="00D84B19">
              <w:rPr>
                <w:rFonts w:asciiTheme="minorHAnsi" w:hAnsiTheme="minorHAnsi" w:cs="Calibri"/>
                <w:color w:val="000000"/>
              </w:rPr>
              <w:t>;</w:t>
            </w:r>
          </w:p>
          <w:p w14:paraId="0366A9E0" w14:textId="3B8A73DD" w:rsidR="00D4473F" w:rsidRPr="00C61F8B" w:rsidRDefault="00A93B42" w:rsidP="00D52EF7">
            <w:pPr>
              <w:pStyle w:val="Standard"/>
              <w:numPr>
                <w:ilvl w:val="0"/>
                <w:numId w:val="2"/>
              </w:numPr>
              <w:ind w:left="739"/>
              <w:jc w:val="both"/>
              <w:rPr>
                <w:rFonts w:asciiTheme="minorHAnsi" w:hAnsiTheme="minorHAnsi" w:cs="Calibri"/>
                <w:b/>
                <w:color w:val="000000"/>
              </w:rPr>
            </w:pPr>
            <w:r w:rsidRPr="00D84B19">
              <w:rPr>
                <w:rFonts w:asciiTheme="minorHAnsi" w:hAnsiTheme="minorHAnsi" w:cs="Calibri"/>
                <w:iCs/>
                <w:color w:val="000000"/>
              </w:rPr>
              <w:t>se parzialmente realizzato, specificare gli elementi necessari alla valutazione del grado di realizzazione delle azioni</w:t>
            </w:r>
            <w:r w:rsidR="00C61F8B">
              <w:rPr>
                <w:rFonts w:asciiTheme="minorHAnsi" w:hAnsiTheme="minorHAnsi" w:cs="Calibri"/>
                <w:iCs/>
                <w:color w:val="000000"/>
              </w:rPr>
              <w:t>;</w:t>
            </w:r>
          </w:p>
          <w:p w14:paraId="10E543AA" w14:textId="4D8E6146" w:rsidR="00C61F8B" w:rsidRPr="00C61F8B" w:rsidRDefault="00C61F8B" w:rsidP="00D52EF7">
            <w:pPr>
              <w:pStyle w:val="Standard"/>
              <w:numPr>
                <w:ilvl w:val="0"/>
                <w:numId w:val="2"/>
              </w:numPr>
              <w:ind w:left="739"/>
              <w:jc w:val="both"/>
              <w:rPr>
                <w:rFonts w:asciiTheme="minorHAnsi" w:hAnsiTheme="minorHAnsi" w:cs="Calibri"/>
                <w:bCs/>
                <w:color w:val="000000"/>
              </w:rPr>
            </w:pPr>
            <w:r w:rsidRPr="00C61F8B">
              <w:rPr>
                <w:rFonts w:asciiTheme="minorHAnsi" w:hAnsiTheme="minorHAnsi" w:cs="Calibri"/>
                <w:bCs/>
                <w:color w:val="000000"/>
              </w:rPr>
              <w:t>con riferimento alle attività di coordinamento della rete svolte dal capofila, in particolare se presenti costi relativi, dettagliare il ruolo del capofila e le attività implementate per il</w:t>
            </w:r>
            <w:r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C61F8B">
              <w:rPr>
                <w:rFonts w:asciiTheme="minorHAnsi" w:hAnsiTheme="minorHAnsi" w:cs="Calibri"/>
                <w:bCs/>
                <w:color w:val="000000"/>
              </w:rPr>
              <w:t>coordinamento.</w:t>
            </w:r>
          </w:p>
          <w:p w14:paraId="2BA74C76" w14:textId="77777777" w:rsidR="00DF680D" w:rsidRPr="00D84B19" w:rsidRDefault="00DF680D" w:rsidP="00DF680D">
            <w:pPr>
              <w:pStyle w:val="Standard"/>
              <w:ind w:left="819"/>
              <w:jc w:val="both"/>
              <w:rPr>
                <w:rFonts w:asciiTheme="minorHAnsi" w:hAnsiTheme="minorHAnsi" w:cs="Calibri"/>
                <w:b/>
                <w:color w:val="000000"/>
              </w:rPr>
            </w:pPr>
          </w:p>
          <w:p w14:paraId="771B63FE" w14:textId="7DB3A58B" w:rsidR="005122AE" w:rsidRPr="00D84B19" w:rsidRDefault="005122AE" w:rsidP="005122AE">
            <w:pPr>
              <w:pStyle w:val="Standard"/>
              <w:jc w:val="both"/>
              <w:rPr>
                <w:rFonts w:asciiTheme="minorHAnsi" w:hAnsiTheme="minorHAnsi" w:cs="Calibri"/>
                <w:bCs/>
                <w:color w:val="000000"/>
              </w:rPr>
            </w:pPr>
            <w:r w:rsidRPr="00D84B19">
              <w:rPr>
                <w:rFonts w:asciiTheme="minorHAnsi" w:hAnsiTheme="minorHAnsi" w:cs="Calibri"/>
                <w:bCs/>
                <w:color w:val="000000"/>
              </w:rPr>
              <w:t xml:space="preserve">In caso di modifiche non sostanziali intervenute nella realizzazione del programma di attività o di modifiche al cronoprogramma rispetto a quanto presentato in sede di richiesta di convenzione, si chiede di </w:t>
            </w:r>
            <w:r w:rsidR="00D4473F" w:rsidRPr="00D84B19">
              <w:rPr>
                <w:rFonts w:asciiTheme="minorHAnsi" w:hAnsiTheme="minorHAnsi" w:cs="Calibri"/>
                <w:bCs/>
                <w:color w:val="000000"/>
              </w:rPr>
              <w:t>specificare le motivazioni.</w:t>
            </w:r>
          </w:p>
          <w:p w14:paraId="6B961955" w14:textId="77777777" w:rsidR="00437DE6" w:rsidRDefault="00437DE6" w:rsidP="005122AE">
            <w:pPr>
              <w:pStyle w:val="Standard"/>
              <w:jc w:val="both"/>
              <w:rPr>
                <w:rFonts w:asciiTheme="minorHAnsi" w:hAnsiTheme="minorHAnsi" w:cs="Calibri"/>
                <w:bCs/>
                <w:color w:val="000000"/>
              </w:rPr>
            </w:pPr>
          </w:p>
          <w:p w14:paraId="44702904" w14:textId="2DD184E3" w:rsidR="00DC6DF4" w:rsidRPr="004E2B8B" w:rsidRDefault="00DC6DF4" w:rsidP="005122AE">
            <w:pPr>
              <w:pStyle w:val="Standard"/>
              <w:jc w:val="both"/>
              <w:rPr>
                <w:rFonts w:asciiTheme="minorHAnsi" w:hAnsiTheme="minorHAnsi" w:cs="Calibri"/>
                <w:bCs/>
                <w:i/>
                <w:iCs/>
                <w:color w:val="000000"/>
              </w:rPr>
            </w:pPr>
            <w:r w:rsidRPr="004E2B8B">
              <w:rPr>
                <w:rFonts w:asciiTheme="minorHAnsi" w:hAnsiTheme="minorHAnsi" w:cs="Calibri"/>
                <w:bCs/>
                <w:i/>
                <w:iCs/>
                <w:color w:val="000000"/>
              </w:rPr>
              <w:t>Accordo di rete: indicare se ulteriori soggetti sono entrati a fare parte della rete</w:t>
            </w:r>
            <w:r w:rsidR="004E2B8B" w:rsidRPr="004E2B8B">
              <w:rPr>
                <w:rFonts w:asciiTheme="minorHAnsi" w:hAnsiTheme="minorHAnsi" w:cs="Calibri"/>
                <w:bCs/>
                <w:i/>
                <w:iCs/>
                <w:color w:val="000000"/>
              </w:rPr>
              <w:t xml:space="preserve">, evidenziando il loro coinvolgimento e l’eventuale aggiornamento dell’accordo di rete trasmesso. </w:t>
            </w:r>
          </w:p>
          <w:p w14:paraId="412EB6A2" w14:textId="77777777" w:rsidR="00D52EF7" w:rsidRDefault="00D52EF7" w:rsidP="005122AE">
            <w:pPr>
              <w:pStyle w:val="Standard"/>
              <w:jc w:val="both"/>
              <w:rPr>
                <w:rFonts w:asciiTheme="minorHAnsi" w:hAnsiTheme="minorHAnsi" w:cs="Calibri"/>
                <w:bCs/>
                <w:color w:val="000000"/>
              </w:rPr>
            </w:pPr>
          </w:p>
          <w:p w14:paraId="6DDC4491" w14:textId="77777777" w:rsidR="00D52EF7" w:rsidRDefault="00D52EF7" w:rsidP="005122AE">
            <w:pPr>
              <w:pStyle w:val="Standard"/>
              <w:jc w:val="both"/>
              <w:rPr>
                <w:rFonts w:asciiTheme="minorHAnsi" w:hAnsiTheme="minorHAnsi" w:cs="Calibri"/>
                <w:bCs/>
                <w:color w:val="000000"/>
              </w:rPr>
            </w:pPr>
          </w:p>
          <w:p w14:paraId="70D80BBE" w14:textId="77777777" w:rsidR="002346D7" w:rsidRPr="00D84B19" w:rsidRDefault="002346D7" w:rsidP="002346D7">
            <w:pPr>
              <w:pStyle w:val="Standard"/>
              <w:spacing w:before="120" w:line="320" w:lineRule="exact"/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lang w:eastAsia="en-US" w:bidi="ar-SA"/>
              </w:rPr>
            </w:pPr>
            <w:r w:rsidRPr="00D84B19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lang w:eastAsia="en-US" w:bidi="ar-SA"/>
              </w:rPr>
              <w:t xml:space="preserve">Documentazione fotografica o audiovideo </w:t>
            </w:r>
          </w:p>
          <w:p w14:paraId="2B477D9F" w14:textId="5265EA77" w:rsidR="002346D7" w:rsidRPr="00D84B19" w:rsidRDefault="002346D7" w:rsidP="002346D7">
            <w:pPr>
              <w:pStyle w:val="Standard"/>
              <w:spacing w:before="120" w:line="320" w:lineRule="exact"/>
              <w:jc w:val="both"/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lang w:eastAsia="en-US" w:bidi="ar-SA"/>
              </w:rPr>
            </w:pPr>
            <w:r w:rsidRPr="00D84B19">
              <w:rPr>
                <w:rFonts w:asciiTheme="minorHAnsi" w:hAnsiTheme="minorHAnsi" w:cs="Calibri"/>
                <w:color w:val="000000"/>
              </w:rPr>
              <w:t xml:space="preserve">La documentazione fotografica deve essere corredata da brevi note esplicative afferenti all’attività ripresa, crediti fotografici comprensivi di </w:t>
            </w:r>
            <w:proofErr w:type="gramStart"/>
            <w:r w:rsidRPr="00D84B19">
              <w:rPr>
                <w:rFonts w:asciiTheme="minorHAnsi" w:hAnsiTheme="minorHAnsi" w:cs="Calibri"/>
                <w:color w:val="000000"/>
              </w:rPr>
              <w:t>eventuali nome</w:t>
            </w:r>
            <w:proofErr w:type="gramEnd"/>
            <w:r w:rsidRPr="00D84B19">
              <w:rPr>
                <w:rFonts w:asciiTheme="minorHAnsi" w:hAnsiTheme="minorHAnsi" w:cs="Calibri"/>
                <w:color w:val="000000"/>
              </w:rPr>
              <w:t xml:space="preserve"> autore e </w:t>
            </w:r>
            <w:proofErr w:type="spellStart"/>
            <w:r w:rsidRPr="00D84B19">
              <w:rPr>
                <w:rFonts w:asciiTheme="minorHAnsi" w:hAnsiTheme="minorHAnsi" w:cs="Calibri"/>
                <w:color w:val="000000"/>
              </w:rPr>
              <w:t>courtesy</w:t>
            </w:r>
            <w:proofErr w:type="spellEnd"/>
            <w:r w:rsidRPr="00D84B19">
              <w:rPr>
                <w:rFonts w:asciiTheme="minorHAnsi" w:hAnsiTheme="minorHAnsi" w:cs="Calibri"/>
                <w:color w:val="000000"/>
              </w:rPr>
              <w:t xml:space="preserve"> se necessari; la documentazione audiovideo deve essere riportata tramite link e corredata da brevi note esplicative afferenti all’attività cui si riferisce e di eventuali nome autore e </w:t>
            </w:r>
            <w:proofErr w:type="spellStart"/>
            <w:r w:rsidRPr="00D84B19">
              <w:rPr>
                <w:rFonts w:asciiTheme="minorHAnsi" w:hAnsiTheme="minorHAnsi" w:cs="Calibri"/>
                <w:color w:val="000000"/>
              </w:rPr>
              <w:t>courtesy</w:t>
            </w:r>
            <w:proofErr w:type="spellEnd"/>
            <w:r w:rsidRPr="00D84B19">
              <w:rPr>
                <w:rFonts w:asciiTheme="minorHAnsi" w:hAnsiTheme="minorHAnsi" w:cs="Calibri"/>
                <w:color w:val="000000"/>
              </w:rPr>
              <w:t xml:space="preserve"> se necessari. Ogni documentazione resa disponibile si intende di libero utilizzo da parte dell’amministrazione regionale ai soli fini di promozione e divulgazione delle attività culturali oggetto del finanziamento</w:t>
            </w:r>
            <w:r w:rsidR="00437DE6" w:rsidRPr="00D84B19">
              <w:rPr>
                <w:rFonts w:asciiTheme="minorHAnsi" w:hAnsiTheme="minorHAnsi" w:cs="Calibri"/>
                <w:color w:val="000000"/>
              </w:rPr>
              <w:t>.</w:t>
            </w:r>
          </w:p>
          <w:p w14:paraId="70AB1181" w14:textId="77777777" w:rsidR="002346D7" w:rsidRPr="00D84B19" w:rsidRDefault="002346D7" w:rsidP="002346D7">
            <w:pPr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6DCB6C69" w14:textId="77777777" w:rsidR="002346D7" w:rsidRPr="00D84B19" w:rsidRDefault="002346D7" w:rsidP="002346D7">
            <w:pPr>
              <w:pStyle w:val="Standard"/>
              <w:spacing w:before="120" w:line="320" w:lineRule="exact"/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lang w:eastAsia="en-US" w:bidi="ar-SA"/>
              </w:rPr>
            </w:pPr>
            <w:r w:rsidRPr="00D84B19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lang w:eastAsia="en-US" w:bidi="ar-SA"/>
              </w:rPr>
              <w:t>Materiali pubblicitari e/o informativi</w:t>
            </w:r>
          </w:p>
          <w:p w14:paraId="312FFD96" w14:textId="77777777" w:rsidR="002346D7" w:rsidRPr="00D84B19" w:rsidRDefault="002346D7" w:rsidP="00437DE6">
            <w:pPr>
              <w:jc w:val="both"/>
              <w:rPr>
                <w:rFonts w:asciiTheme="minorHAnsi" w:eastAsia="SimSun" w:hAnsiTheme="minorHAnsi" w:cs="Calibri"/>
                <w:color w:val="000000"/>
                <w:kern w:val="3"/>
                <w:lang w:eastAsia="zh-CN" w:bidi="hi-IN"/>
              </w:rPr>
            </w:pPr>
            <w:r w:rsidRPr="00D84B19">
              <w:rPr>
                <w:rFonts w:asciiTheme="minorHAnsi" w:eastAsia="SimSun" w:hAnsiTheme="minorHAnsi" w:cs="Calibri"/>
                <w:color w:val="000000"/>
                <w:kern w:val="3"/>
                <w:lang w:eastAsia="zh-CN" w:bidi="hi-IN"/>
              </w:rPr>
              <w:t>Inserire link ai materiali pubblicitari o informativi del progetto reperibili in rete oppure inserire/allegare tali materiali</w:t>
            </w:r>
            <w:r w:rsidR="00437DE6" w:rsidRPr="00D84B19">
              <w:rPr>
                <w:rFonts w:asciiTheme="minorHAnsi" w:eastAsia="SimSun" w:hAnsiTheme="minorHAnsi" w:cs="Calibri"/>
                <w:color w:val="000000"/>
                <w:kern w:val="3"/>
                <w:lang w:eastAsia="zh-CN" w:bidi="hi-IN"/>
              </w:rPr>
              <w:t>.</w:t>
            </w:r>
          </w:p>
          <w:p w14:paraId="02D84ED5" w14:textId="77777777" w:rsidR="00DB747E" w:rsidRPr="00D84B19" w:rsidRDefault="00DB747E" w:rsidP="00437DE6">
            <w:pPr>
              <w:jc w:val="both"/>
              <w:rPr>
                <w:rFonts w:asciiTheme="minorHAnsi" w:eastAsia="SimSun" w:hAnsiTheme="minorHAnsi" w:cs="Calibri"/>
                <w:bCs/>
                <w:color w:val="000000"/>
                <w:kern w:val="3"/>
                <w:lang w:eastAsia="zh-CN" w:bidi="hi-IN"/>
              </w:rPr>
            </w:pPr>
          </w:p>
          <w:p w14:paraId="3BBBBB89" w14:textId="5B8DA1D3" w:rsidR="00D84B19" w:rsidRPr="00D84B19" w:rsidRDefault="00D52EF7" w:rsidP="00D84B19">
            <w:pPr>
              <w:jc w:val="both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Descrivere inoltre lo s</w:t>
            </w:r>
            <w:r w:rsidR="00D84B19" w:rsidRPr="00D84B19">
              <w:rPr>
                <w:rFonts w:asciiTheme="minorHAnsi" w:hAnsiTheme="minorHAnsi" w:cs="Calibri"/>
                <w:b/>
                <w:bCs/>
              </w:rPr>
              <w:t>tato di avanzamento delle attività di rete in termini di obiettivi raggiunti e risultati attesi nel medio e lungo termine nell’ottica di una possibile trasformazione della rete in un soggetto giuridico con assetto di stabilità (qualora non lo fosse attualmente).</w:t>
            </w:r>
          </w:p>
          <w:p w14:paraId="1FC74322" w14:textId="77777777" w:rsidR="00DB747E" w:rsidRDefault="00DB747E" w:rsidP="00437DE6">
            <w:pPr>
              <w:jc w:val="both"/>
              <w:rPr>
                <w:rFonts w:asciiTheme="minorHAnsi" w:hAnsiTheme="minorHAnsi" w:cs="Calibri"/>
                <w:bCs/>
                <w:color w:val="000000"/>
              </w:rPr>
            </w:pPr>
          </w:p>
          <w:p w14:paraId="1570D4E3" w14:textId="77777777" w:rsidR="00417246" w:rsidRDefault="00417246" w:rsidP="00437DE6">
            <w:pPr>
              <w:jc w:val="both"/>
              <w:rPr>
                <w:rFonts w:asciiTheme="minorHAnsi" w:hAnsiTheme="minorHAnsi" w:cs="Calibri"/>
                <w:bCs/>
                <w:color w:val="000000"/>
              </w:rPr>
            </w:pPr>
            <w:r>
              <w:rPr>
                <w:rFonts w:asciiTheme="minorHAnsi" w:hAnsiTheme="minorHAnsi" w:cs="Calibri"/>
                <w:bCs/>
                <w:color w:val="000000"/>
              </w:rPr>
              <w:t xml:space="preserve">Minimo 5000 – massimo 12000 </w:t>
            </w:r>
            <w:r w:rsidR="0058339E">
              <w:rPr>
                <w:rFonts w:asciiTheme="minorHAnsi" w:hAnsiTheme="minorHAnsi" w:cs="Calibri"/>
                <w:bCs/>
                <w:color w:val="000000"/>
              </w:rPr>
              <w:t>caratteri spazi inclusi</w:t>
            </w:r>
          </w:p>
          <w:p w14:paraId="3906375E" w14:textId="27E53EAF" w:rsidR="00F15256" w:rsidRDefault="00F15256" w:rsidP="00437DE6">
            <w:pPr>
              <w:jc w:val="both"/>
              <w:rPr>
                <w:rFonts w:asciiTheme="minorHAnsi" w:hAnsiTheme="minorHAnsi" w:cs="Calibri"/>
                <w:bCs/>
                <w:color w:val="000000"/>
              </w:rPr>
            </w:pPr>
            <w:proofErr w:type="gramStart"/>
            <w:r>
              <w:rPr>
                <w:rFonts w:asciiTheme="minorHAnsi" w:hAnsiTheme="minorHAnsi" w:cs="Calibri"/>
                <w:bCs/>
                <w:color w:val="000000"/>
              </w:rPr>
              <w:t>E’</w:t>
            </w:r>
            <w:proofErr w:type="gramEnd"/>
            <w:r>
              <w:rPr>
                <w:rFonts w:asciiTheme="minorHAnsi" w:hAnsiTheme="minorHAnsi" w:cs="Calibri"/>
                <w:bCs/>
                <w:color w:val="000000"/>
              </w:rPr>
              <w:t xml:space="preserve"> sempre possibile allegare al presente documento ulteriori documenti, note, dossier </w:t>
            </w:r>
            <w:r w:rsidR="00193894">
              <w:rPr>
                <w:rFonts w:asciiTheme="minorHAnsi" w:hAnsiTheme="minorHAnsi" w:cs="Calibri"/>
                <w:bCs/>
                <w:color w:val="000000"/>
              </w:rPr>
              <w:t xml:space="preserve">integrativi. </w:t>
            </w:r>
          </w:p>
          <w:p w14:paraId="6FE9714E" w14:textId="0C26DAC8" w:rsidR="00F15256" w:rsidRPr="00D84B19" w:rsidRDefault="00F15256" w:rsidP="00437DE6">
            <w:pPr>
              <w:jc w:val="both"/>
              <w:rPr>
                <w:rFonts w:asciiTheme="minorHAnsi" w:hAnsiTheme="minorHAnsi" w:cs="Calibri"/>
                <w:bCs/>
                <w:color w:val="000000"/>
              </w:rPr>
            </w:pPr>
          </w:p>
        </w:tc>
      </w:tr>
    </w:tbl>
    <w:p w14:paraId="5DA7D2D7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0A506E9B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3C2977FB" w14:textId="08956671" w:rsidR="00596053" w:rsidRPr="00D84B19" w:rsidRDefault="009E2824" w:rsidP="00596053">
      <w:pPr>
        <w:jc w:val="both"/>
        <w:rPr>
          <w:rFonts w:asciiTheme="minorHAnsi" w:hAnsiTheme="minorHAnsi" w:cs="Calibri"/>
          <w:b/>
          <w:bCs/>
          <w:i/>
        </w:rPr>
      </w:pPr>
      <w:r w:rsidRPr="00D84B19">
        <w:rPr>
          <w:rFonts w:asciiTheme="minorHAnsi" w:hAnsiTheme="minorHAnsi" w:cs="Calibri"/>
          <w:b/>
          <w:bCs/>
          <w:i/>
        </w:rPr>
        <w:t>COMPILARE QUI</w:t>
      </w:r>
      <w:r w:rsidR="00836665">
        <w:rPr>
          <w:rFonts w:asciiTheme="minorHAnsi" w:hAnsiTheme="minorHAnsi" w:cs="Calibri"/>
          <w:b/>
          <w:bCs/>
          <w:i/>
        </w:rPr>
        <w:t xml:space="preserve"> LA RELAZIONE TECNICO SCIENTIFICA</w:t>
      </w:r>
      <w:r w:rsidRPr="00D84B19">
        <w:rPr>
          <w:rFonts w:asciiTheme="minorHAnsi" w:hAnsiTheme="minorHAnsi" w:cs="Calibri"/>
          <w:b/>
          <w:bCs/>
          <w:i/>
        </w:rPr>
        <w:t>:</w:t>
      </w:r>
    </w:p>
    <w:p w14:paraId="1DECB52C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1CEF1C6C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1C2220FF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64588E3B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34556518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4B1426A1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5F1AD151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22DD00AC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136F7DB6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37365D93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3BB09B8E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014C778C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6D92EAFB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384D9712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13A96489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64828AD3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7F149D2F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54DF20CA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0EF9C405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1EE1B71B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543A3EA1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59818CB0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59FF32D9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2E4E92CA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17620EB3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27DAAF29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0B7E9256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11C0A9F0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2744149C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79D775E4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59D2A822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01890762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00ECE4B7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1B0EF71B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282A95BF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04BF7DCB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414995D2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3F057CE8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5095A9BF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189DD995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7AB0F0C2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  <w:iCs/>
        </w:rPr>
      </w:pPr>
    </w:p>
    <w:p w14:paraId="5AB764A5" w14:textId="77777777" w:rsidR="002346D7" w:rsidRPr="00D84B19" w:rsidRDefault="002346D7" w:rsidP="00596053">
      <w:pPr>
        <w:pStyle w:val="Standard"/>
        <w:spacing w:before="120" w:line="320" w:lineRule="exact"/>
        <w:rPr>
          <w:rFonts w:asciiTheme="minorHAnsi" w:eastAsiaTheme="minorEastAsia" w:hAnsiTheme="minorHAnsi" w:cstheme="minorHAnsi"/>
          <w:b/>
          <w:bCs/>
          <w:color w:val="000000"/>
          <w:kern w:val="0"/>
          <w:lang w:eastAsia="en-US" w:bidi="ar-SA"/>
        </w:rPr>
      </w:pPr>
    </w:p>
    <w:p w14:paraId="599E543E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2A12BD7E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2BFC64FD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0CBB0C10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7ECA8698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3A9A6BAE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5121D2CB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19A094C2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4077963E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46CB921A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0AB0D786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3D48EE9F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31F7136B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6EB0B88D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0CA4DA68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2B5B91E3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72F87D97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41F6F8AD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3AAED133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5F9C6EE3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0F56E0BF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12F8B08B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69997DF7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408252C8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62AEABA1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61FB2BAF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7BC7BD80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38BDCB0A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64231C11" w14:textId="77777777" w:rsidR="00596053" w:rsidRPr="00D84B19" w:rsidRDefault="00596053" w:rsidP="00596053">
      <w:pPr>
        <w:jc w:val="both"/>
        <w:rPr>
          <w:rFonts w:asciiTheme="minorHAnsi" w:hAnsiTheme="minorHAnsi" w:cs="Calibri"/>
          <w:b/>
          <w:bCs/>
        </w:rPr>
      </w:pPr>
    </w:p>
    <w:p w14:paraId="7688A104" w14:textId="77777777" w:rsidR="00DB747E" w:rsidRPr="00D84B19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04011092" w14:textId="77777777" w:rsidR="00DB747E" w:rsidRPr="00D84B19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772863CB" w14:textId="77777777" w:rsidR="00DB747E" w:rsidRPr="00D84B19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27A321AA" w14:textId="77777777" w:rsidR="00DB747E" w:rsidRPr="00D84B19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54E539FD" w14:textId="77777777" w:rsidR="00DB747E" w:rsidRPr="00D84B19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6F0E55C2" w14:textId="77777777" w:rsidR="00DB747E" w:rsidRPr="00D84B19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65D31D5C" w14:textId="77777777" w:rsidR="00DB747E" w:rsidRPr="00D84B19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5B4EAA6E" w14:textId="77777777" w:rsidR="00DB747E" w:rsidRPr="00D84B19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6DCD3611" w14:textId="77777777" w:rsidR="00DB747E" w:rsidRPr="00D84B19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3EE5A43A" w14:textId="77777777" w:rsidR="00DB747E" w:rsidRPr="00D84B19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6DF495E6" w14:textId="77777777" w:rsidR="00DB747E" w:rsidRPr="00D84B19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173EF1B2" w14:textId="77777777" w:rsidR="00DB747E" w:rsidRPr="00D84B19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57FB2F9F" w14:textId="77777777" w:rsidR="00DB747E" w:rsidRPr="00D84B19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7F604D81" w14:textId="77777777" w:rsidR="00DB747E" w:rsidRPr="00D84B19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4E3E323D" w14:textId="77777777" w:rsidR="00DB747E" w:rsidRPr="00D84B19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5ED36A48" w14:textId="77777777" w:rsidR="00DB747E" w:rsidRPr="00D84B19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15694BBB" w14:textId="77777777" w:rsidR="00DB747E" w:rsidRPr="00D84B19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097EF6BF" w14:textId="77777777" w:rsidR="00DB747E" w:rsidRPr="00D84B19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55032775" w14:textId="77777777" w:rsidR="00DB747E" w:rsidRPr="00D84B19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25362C28" w14:textId="77777777" w:rsidR="00DB747E" w:rsidRPr="00D84B19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46CE94C5" w14:textId="77777777" w:rsidR="00DB747E" w:rsidRPr="00D84B19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4BDA5566" w14:textId="77777777" w:rsidR="00DB747E" w:rsidRPr="00D84B19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4E531AD3" w14:textId="77777777" w:rsidR="00DB747E" w:rsidRPr="00D84B19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54B967BC" w14:textId="77777777" w:rsidR="00DB747E" w:rsidRPr="00D84B19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52EF758E" w14:textId="77777777" w:rsidR="00DB747E" w:rsidRPr="00D84B19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393D47BD" w14:textId="77777777" w:rsidR="00DB747E" w:rsidRPr="00D84B19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3975E597" w14:textId="77777777" w:rsidR="00DB747E" w:rsidRPr="00D84B19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3F160E56" w14:textId="77777777" w:rsidR="00DB747E" w:rsidRPr="00D84B19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056CBD58" w14:textId="77777777" w:rsidR="00DB747E" w:rsidRPr="00D84B19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56CD9258" w14:textId="77777777" w:rsidR="00DB747E" w:rsidRPr="00D84B19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2EFA11E7" w14:textId="77777777" w:rsidR="00DB747E" w:rsidRPr="00D84B19" w:rsidRDefault="00DB747E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</w:p>
    <w:p w14:paraId="31F8A56C" w14:textId="27742D49" w:rsidR="00596053" w:rsidRPr="00D84B19" w:rsidRDefault="00596053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Times New Roman" w:hAnsiTheme="minorHAnsi" w:cs="Calibri"/>
          <w:color w:val="000000"/>
          <w:kern w:val="0"/>
          <w:lang w:eastAsia="it-IT" w:bidi="ar-SA"/>
        </w:rPr>
      </w:pPr>
      <w:r w:rsidRPr="00D84B19">
        <w:rPr>
          <w:rFonts w:asciiTheme="minorHAnsi" w:eastAsia="Times New Roman" w:hAnsiTheme="minorHAnsi" w:cs="Calibri"/>
          <w:color w:val="000000"/>
          <w:kern w:val="0"/>
          <w:lang w:eastAsia="it-IT" w:bidi="ar-SA"/>
        </w:rPr>
        <w:t>Firma del Legale Rappresentante</w:t>
      </w:r>
    </w:p>
    <w:p w14:paraId="2AEEF3A2" w14:textId="77777777" w:rsidR="00596053" w:rsidRPr="00D84B19" w:rsidRDefault="00596053" w:rsidP="00596053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Theme="minorHAnsi" w:eastAsia="Calibri" w:hAnsiTheme="minorHAnsi" w:cs="Calibri"/>
          <w:bCs/>
          <w:color w:val="000000"/>
          <w:lang w:eastAsia="en-US"/>
        </w:rPr>
      </w:pPr>
      <w:r w:rsidRPr="00D84B19">
        <w:rPr>
          <w:rFonts w:asciiTheme="minorHAnsi" w:eastAsia="Calibri" w:hAnsiTheme="minorHAnsi" w:cs="Calibri"/>
          <w:bCs/>
          <w:color w:val="000000"/>
          <w:lang w:eastAsia="en-US"/>
        </w:rPr>
        <w:t>[firma digitale]</w:t>
      </w:r>
    </w:p>
    <w:sectPr w:rsidR="00596053" w:rsidRPr="00D84B19" w:rsidSect="00572FB8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C5145" w14:textId="77777777" w:rsidR="00866867" w:rsidRDefault="00866867" w:rsidP="00993BFC">
      <w:r>
        <w:separator/>
      </w:r>
    </w:p>
  </w:endnote>
  <w:endnote w:type="continuationSeparator" w:id="0">
    <w:p w14:paraId="2EC70272" w14:textId="77777777" w:rsidR="00866867" w:rsidRDefault="00866867" w:rsidP="0099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EB601" w14:textId="77777777" w:rsidR="00866867" w:rsidRDefault="00866867" w:rsidP="00993BFC">
      <w:r>
        <w:separator/>
      </w:r>
    </w:p>
  </w:footnote>
  <w:footnote w:type="continuationSeparator" w:id="0">
    <w:p w14:paraId="2951AADB" w14:textId="77777777" w:rsidR="00866867" w:rsidRDefault="00866867" w:rsidP="00993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B67AF" w14:textId="04429C20" w:rsidR="00993BFC" w:rsidRDefault="00993BFC">
    <w:pPr>
      <w:pStyle w:val="Intestazione"/>
    </w:pPr>
    <w:r>
      <w:t xml:space="preserve">FAC SIMILE per </w:t>
    </w:r>
    <w:r w:rsidR="00AB7FCB">
      <w:t xml:space="preserve">Reti museali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868EB"/>
    <w:multiLevelType w:val="multilevel"/>
    <w:tmpl w:val="A75608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A83720"/>
    <w:multiLevelType w:val="hybridMultilevel"/>
    <w:tmpl w:val="0BF65796"/>
    <w:lvl w:ilvl="0" w:tplc="FEF2284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620641">
    <w:abstractNumId w:val="0"/>
  </w:num>
  <w:num w:numId="2" w16cid:durableId="714235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0B"/>
    <w:rsid w:val="001125EE"/>
    <w:rsid w:val="00120739"/>
    <w:rsid w:val="00131C90"/>
    <w:rsid w:val="00193894"/>
    <w:rsid w:val="001E38C0"/>
    <w:rsid w:val="002346D7"/>
    <w:rsid w:val="002C34EF"/>
    <w:rsid w:val="002E62EB"/>
    <w:rsid w:val="00370181"/>
    <w:rsid w:val="00392F93"/>
    <w:rsid w:val="003E0870"/>
    <w:rsid w:val="003F385D"/>
    <w:rsid w:val="00417246"/>
    <w:rsid w:val="00436AAA"/>
    <w:rsid w:val="00437DE6"/>
    <w:rsid w:val="004E2B8B"/>
    <w:rsid w:val="005122AE"/>
    <w:rsid w:val="00572FB8"/>
    <w:rsid w:val="00581456"/>
    <w:rsid w:val="0058339E"/>
    <w:rsid w:val="00596053"/>
    <w:rsid w:val="00600737"/>
    <w:rsid w:val="006738DF"/>
    <w:rsid w:val="006F01BA"/>
    <w:rsid w:val="006F3860"/>
    <w:rsid w:val="00745850"/>
    <w:rsid w:val="00752640"/>
    <w:rsid w:val="00755D29"/>
    <w:rsid w:val="007D4DDD"/>
    <w:rsid w:val="008074AC"/>
    <w:rsid w:val="00836665"/>
    <w:rsid w:val="00847305"/>
    <w:rsid w:val="00866867"/>
    <w:rsid w:val="0095530B"/>
    <w:rsid w:val="00965052"/>
    <w:rsid w:val="00993BFC"/>
    <w:rsid w:val="009A5A84"/>
    <w:rsid w:val="009D649A"/>
    <w:rsid w:val="009E2824"/>
    <w:rsid w:val="00A60E5F"/>
    <w:rsid w:val="00A93B42"/>
    <w:rsid w:val="00AB7FCB"/>
    <w:rsid w:val="00AF44B6"/>
    <w:rsid w:val="00B21DD1"/>
    <w:rsid w:val="00B50561"/>
    <w:rsid w:val="00B52761"/>
    <w:rsid w:val="00B93631"/>
    <w:rsid w:val="00B94A03"/>
    <w:rsid w:val="00C018DB"/>
    <w:rsid w:val="00C04406"/>
    <w:rsid w:val="00C61F8B"/>
    <w:rsid w:val="00D4473F"/>
    <w:rsid w:val="00D51364"/>
    <w:rsid w:val="00D52EF7"/>
    <w:rsid w:val="00D56382"/>
    <w:rsid w:val="00D84B19"/>
    <w:rsid w:val="00DB747E"/>
    <w:rsid w:val="00DC2DF2"/>
    <w:rsid w:val="00DC6DF4"/>
    <w:rsid w:val="00DF680D"/>
    <w:rsid w:val="00E70E72"/>
    <w:rsid w:val="00F07AC7"/>
    <w:rsid w:val="00F15256"/>
    <w:rsid w:val="00F60276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5295"/>
  <w15:chartTrackingRefBased/>
  <w15:docId w15:val="{18DA735C-577D-4546-81FE-08782F88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5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553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5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553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553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553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553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553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553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553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53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553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553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5530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5530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5530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5530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5530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5530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553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55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553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553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55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5530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5530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5530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553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5530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5530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9553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rsid w:val="00596053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993B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93BF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93B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3BF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Relazione tecnico scientifica Reti museali</dc:title>
  <dc:subject/>
  <dc:creator>Monteleone Daniela</dc:creator>
  <cp:keywords/>
  <dc:description/>
  <cp:lastModifiedBy>Tosi Maria Elena</cp:lastModifiedBy>
  <cp:revision>53</cp:revision>
  <dcterms:created xsi:type="dcterms:W3CDTF">2024-12-19T15:23:00Z</dcterms:created>
  <dcterms:modified xsi:type="dcterms:W3CDTF">2025-01-23T11:46:00Z</dcterms:modified>
</cp:coreProperties>
</file>